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E8F13" w14:textId="77777777" w:rsidR="000A1F2B" w:rsidRDefault="003E4E5D" w:rsidP="000A1F2B">
      <w:pPr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0A1F2B">
        <w:rPr>
          <w:rFonts w:ascii="Times New Roman" w:eastAsia="Times New Roman" w:hAnsi="Times New Roman" w:cs="Times New Roman"/>
          <w:b/>
          <w:bCs/>
          <w:lang w:eastAsia="pl-PL"/>
        </w:rPr>
        <w:t xml:space="preserve">Regulamin </w:t>
      </w:r>
    </w:p>
    <w:p w14:paraId="7E386962" w14:textId="77777777" w:rsidR="000A1F2B" w:rsidRDefault="003E4E5D" w:rsidP="000A1F2B">
      <w:pPr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3E4E5D">
        <w:rPr>
          <w:rFonts w:ascii="Times New Roman" w:eastAsia="Times New Roman" w:hAnsi="Times New Roman" w:cs="Times New Roman"/>
          <w:b/>
          <w:bCs/>
          <w:lang w:eastAsia="pl-PL"/>
        </w:rPr>
        <w:t>Turniej</w:t>
      </w:r>
      <w:r w:rsidRPr="000A1F2B">
        <w:rPr>
          <w:rFonts w:ascii="Times New Roman" w:eastAsia="Times New Roman" w:hAnsi="Times New Roman" w:cs="Times New Roman"/>
          <w:b/>
          <w:bCs/>
          <w:lang w:eastAsia="pl-PL"/>
        </w:rPr>
        <w:t>u</w:t>
      </w:r>
      <w:r w:rsidRPr="003E4E5D">
        <w:rPr>
          <w:rFonts w:ascii="Times New Roman" w:eastAsia="Times New Roman" w:hAnsi="Times New Roman" w:cs="Times New Roman"/>
          <w:b/>
          <w:bCs/>
          <w:lang w:eastAsia="pl-PL"/>
        </w:rPr>
        <w:t xml:space="preserve"> w </w:t>
      </w:r>
      <w:proofErr w:type="spellStart"/>
      <w:r w:rsidRPr="003E4E5D">
        <w:rPr>
          <w:rFonts w:ascii="Times New Roman" w:eastAsia="Times New Roman" w:hAnsi="Times New Roman" w:cs="Times New Roman"/>
          <w:b/>
          <w:bCs/>
          <w:lang w:eastAsia="pl-PL"/>
        </w:rPr>
        <w:t>B</w:t>
      </w:r>
      <w:r w:rsidR="000A1F2B" w:rsidRPr="000A1F2B">
        <w:rPr>
          <w:rFonts w:ascii="Times New Roman" w:eastAsia="Times New Roman" w:hAnsi="Times New Roman" w:cs="Times New Roman"/>
          <w:b/>
          <w:bCs/>
          <w:lang w:eastAsia="pl-PL"/>
        </w:rPr>
        <w:t>oule</w:t>
      </w:r>
      <w:proofErr w:type="spellEnd"/>
      <w:r w:rsidRPr="003E4E5D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</w:p>
    <w:p w14:paraId="362F1141" w14:textId="3063C2E4" w:rsidR="003E4E5D" w:rsidRPr="000A1F2B" w:rsidRDefault="003E4E5D" w:rsidP="000A1F2B">
      <w:pPr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3E4E5D">
        <w:rPr>
          <w:rFonts w:ascii="Times New Roman" w:eastAsia="Times New Roman" w:hAnsi="Times New Roman" w:cs="Times New Roman"/>
          <w:b/>
          <w:bCs/>
          <w:lang w:eastAsia="pl-PL"/>
        </w:rPr>
        <w:t xml:space="preserve">o Puchar Burmistrza </w:t>
      </w:r>
      <w:r w:rsidRPr="000A1F2B">
        <w:rPr>
          <w:rFonts w:ascii="Times New Roman" w:eastAsia="Times New Roman" w:hAnsi="Times New Roman" w:cs="Times New Roman"/>
          <w:b/>
          <w:bCs/>
          <w:lang w:eastAsia="pl-PL"/>
        </w:rPr>
        <w:t>Lidzbarka Warmińskiego</w:t>
      </w:r>
    </w:p>
    <w:p w14:paraId="6B87805F" w14:textId="77777777" w:rsidR="003E4E5D" w:rsidRDefault="003E4E5D" w:rsidP="003E4E5D">
      <w:pPr>
        <w:rPr>
          <w:rFonts w:ascii="Times New Roman" w:eastAsia="Times New Roman" w:hAnsi="Times New Roman" w:cs="Times New Roman"/>
          <w:lang w:eastAsia="pl-PL"/>
        </w:rPr>
      </w:pPr>
    </w:p>
    <w:p w14:paraId="76A0B7B9" w14:textId="282BC757" w:rsidR="003E4E5D" w:rsidRPr="000A1F2B" w:rsidRDefault="003E4E5D" w:rsidP="003E4E5D">
      <w:pPr>
        <w:rPr>
          <w:rFonts w:ascii="Times New Roman" w:eastAsia="Times New Roman" w:hAnsi="Times New Roman" w:cs="Times New Roman"/>
          <w:b/>
          <w:bCs/>
          <w:lang w:eastAsia="pl-PL"/>
        </w:rPr>
      </w:pPr>
      <w:r w:rsidRPr="003E4E5D">
        <w:rPr>
          <w:rFonts w:ascii="Times New Roman" w:eastAsia="Times New Roman" w:hAnsi="Times New Roman" w:cs="Times New Roman"/>
          <w:b/>
          <w:bCs/>
          <w:lang w:eastAsia="pl-PL"/>
        </w:rPr>
        <w:t>Cel:</w:t>
      </w:r>
    </w:p>
    <w:p w14:paraId="222A4A26" w14:textId="02109C3C" w:rsidR="003E4E5D" w:rsidRPr="003E4E5D" w:rsidRDefault="003E4E5D" w:rsidP="003E4E5D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lang w:eastAsia="pl-PL"/>
        </w:rPr>
      </w:pPr>
      <w:r w:rsidRPr="003E4E5D">
        <w:rPr>
          <w:rFonts w:ascii="Times New Roman" w:eastAsia="Times New Roman" w:hAnsi="Times New Roman" w:cs="Times New Roman"/>
          <w:lang w:eastAsia="pl-PL"/>
        </w:rPr>
        <w:t xml:space="preserve">popularyzacja gry w </w:t>
      </w:r>
      <w:proofErr w:type="spellStart"/>
      <w:r w:rsidRPr="003E4E5D">
        <w:rPr>
          <w:rFonts w:ascii="Times New Roman" w:eastAsia="Times New Roman" w:hAnsi="Times New Roman" w:cs="Times New Roman"/>
          <w:lang w:eastAsia="pl-PL"/>
        </w:rPr>
        <w:t>b</w:t>
      </w:r>
      <w:r w:rsidR="000A1F2B">
        <w:rPr>
          <w:rFonts w:ascii="Times New Roman" w:eastAsia="Times New Roman" w:hAnsi="Times New Roman" w:cs="Times New Roman"/>
          <w:lang w:eastAsia="pl-PL"/>
        </w:rPr>
        <w:t>o</w:t>
      </w:r>
      <w:r w:rsidRPr="003E4E5D">
        <w:rPr>
          <w:rFonts w:ascii="Times New Roman" w:eastAsia="Times New Roman" w:hAnsi="Times New Roman" w:cs="Times New Roman"/>
          <w:lang w:eastAsia="pl-PL"/>
        </w:rPr>
        <w:t>ule</w:t>
      </w:r>
      <w:proofErr w:type="spellEnd"/>
      <w:r w:rsidRPr="003E4E5D">
        <w:rPr>
          <w:rFonts w:ascii="Times New Roman" w:eastAsia="Times New Roman" w:hAnsi="Times New Roman" w:cs="Times New Roman"/>
          <w:lang w:eastAsia="pl-PL"/>
        </w:rPr>
        <w:t xml:space="preserve"> wśród mieszkańców Miasta </w:t>
      </w:r>
      <w:r w:rsidRPr="003E4E5D">
        <w:rPr>
          <w:rFonts w:ascii="Times New Roman" w:eastAsia="Times New Roman" w:hAnsi="Times New Roman" w:cs="Times New Roman"/>
          <w:lang w:eastAsia="pl-PL"/>
        </w:rPr>
        <w:t>Lidzbark warmiński</w:t>
      </w:r>
    </w:p>
    <w:p w14:paraId="6E642FE6" w14:textId="77777777" w:rsidR="000A1F2B" w:rsidRDefault="003E4E5D" w:rsidP="003E4E5D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lang w:eastAsia="pl-PL"/>
        </w:rPr>
      </w:pPr>
      <w:r w:rsidRPr="003E4E5D">
        <w:rPr>
          <w:rFonts w:ascii="Times New Roman" w:eastAsia="Times New Roman" w:hAnsi="Times New Roman" w:cs="Times New Roman"/>
          <w:lang w:eastAsia="pl-PL"/>
        </w:rPr>
        <w:t xml:space="preserve">krzewienie i propagowanie aktywnych form wypoczynku, </w:t>
      </w:r>
    </w:p>
    <w:p w14:paraId="19D12E05" w14:textId="77777777" w:rsidR="000A1F2B" w:rsidRDefault="003E4E5D" w:rsidP="003E4E5D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lang w:eastAsia="pl-PL"/>
        </w:rPr>
      </w:pPr>
      <w:r w:rsidRPr="003E4E5D">
        <w:rPr>
          <w:rFonts w:ascii="Times New Roman" w:eastAsia="Times New Roman" w:hAnsi="Times New Roman" w:cs="Times New Roman"/>
          <w:lang w:eastAsia="pl-PL"/>
        </w:rPr>
        <w:t xml:space="preserve">integracja środowisk o różnym stopniu sprawności fizycznej, </w:t>
      </w:r>
    </w:p>
    <w:p w14:paraId="180CFABF" w14:textId="77777777" w:rsidR="000A1F2B" w:rsidRPr="000A1F2B" w:rsidRDefault="003E4E5D" w:rsidP="000A1F2B">
      <w:pPr>
        <w:rPr>
          <w:rFonts w:ascii="Times New Roman" w:eastAsia="Times New Roman" w:hAnsi="Times New Roman" w:cs="Times New Roman"/>
          <w:b/>
          <w:bCs/>
          <w:lang w:eastAsia="pl-PL"/>
        </w:rPr>
      </w:pPr>
      <w:r w:rsidRPr="000A1F2B">
        <w:rPr>
          <w:rFonts w:ascii="Times New Roman" w:eastAsia="Times New Roman" w:hAnsi="Times New Roman" w:cs="Times New Roman"/>
          <w:b/>
          <w:bCs/>
          <w:lang w:eastAsia="pl-PL"/>
        </w:rPr>
        <w:t xml:space="preserve">Organizator: </w:t>
      </w:r>
    </w:p>
    <w:p w14:paraId="7285A092" w14:textId="77777777" w:rsidR="000A1F2B" w:rsidRPr="000A1F2B" w:rsidRDefault="000A1F2B" w:rsidP="000A1F2B">
      <w:pPr>
        <w:pStyle w:val="Akapitzlist"/>
        <w:numPr>
          <w:ilvl w:val="0"/>
          <w:numId w:val="2"/>
        </w:numPr>
        <w:rPr>
          <w:rFonts w:ascii="Times New Roman" w:eastAsia="Times New Roman" w:hAnsi="Times New Roman" w:cs="Times New Roman"/>
          <w:lang w:eastAsia="pl-PL"/>
        </w:rPr>
      </w:pPr>
      <w:r w:rsidRPr="000A1F2B">
        <w:rPr>
          <w:rFonts w:ascii="Times New Roman" w:eastAsia="Times New Roman" w:hAnsi="Times New Roman" w:cs="Times New Roman"/>
          <w:lang w:eastAsia="pl-PL"/>
        </w:rPr>
        <w:t>Ośrodek Sportu i Rekreacji w Lidzbarku warmińskim</w:t>
      </w:r>
    </w:p>
    <w:p w14:paraId="146F390B" w14:textId="77777777" w:rsidR="000A1F2B" w:rsidRDefault="000A1F2B" w:rsidP="000A1F2B">
      <w:pPr>
        <w:rPr>
          <w:rFonts w:ascii="Times New Roman" w:eastAsia="Times New Roman" w:hAnsi="Times New Roman" w:cs="Times New Roman"/>
          <w:lang w:eastAsia="pl-PL"/>
        </w:rPr>
      </w:pPr>
    </w:p>
    <w:p w14:paraId="39A76E9C" w14:textId="77777777" w:rsidR="000A1F2B" w:rsidRPr="000A1F2B" w:rsidRDefault="003E4E5D" w:rsidP="000A1F2B">
      <w:pPr>
        <w:rPr>
          <w:rFonts w:ascii="Times New Roman" w:eastAsia="Times New Roman" w:hAnsi="Times New Roman" w:cs="Times New Roman"/>
          <w:b/>
          <w:bCs/>
          <w:lang w:eastAsia="pl-PL"/>
        </w:rPr>
      </w:pPr>
      <w:r w:rsidRPr="000A1F2B">
        <w:rPr>
          <w:rFonts w:ascii="Times New Roman" w:eastAsia="Times New Roman" w:hAnsi="Times New Roman" w:cs="Times New Roman"/>
          <w:b/>
          <w:bCs/>
          <w:lang w:eastAsia="pl-PL"/>
        </w:rPr>
        <w:t xml:space="preserve">Termin i miejsce turnieju: </w:t>
      </w:r>
    </w:p>
    <w:p w14:paraId="5B8FAA6E" w14:textId="56E25B2F" w:rsidR="000A1F2B" w:rsidRPr="000A1F2B" w:rsidRDefault="000A1F2B" w:rsidP="000A1F2B">
      <w:pPr>
        <w:pStyle w:val="Akapitzlist"/>
        <w:numPr>
          <w:ilvl w:val="0"/>
          <w:numId w:val="2"/>
        </w:numPr>
        <w:rPr>
          <w:rFonts w:ascii="Times New Roman" w:eastAsia="Times New Roman" w:hAnsi="Times New Roman" w:cs="Times New Roman"/>
          <w:lang w:eastAsia="pl-PL"/>
        </w:rPr>
      </w:pPr>
      <w:r w:rsidRPr="000A1F2B">
        <w:rPr>
          <w:rFonts w:ascii="Times New Roman" w:eastAsia="Times New Roman" w:hAnsi="Times New Roman" w:cs="Times New Roman"/>
          <w:lang w:eastAsia="pl-PL"/>
        </w:rPr>
        <w:t>14 sierpnia 2021roku godz</w:t>
      </w:r>
      <w:r>
        <w:rPr>
          <w:rFonts w:ascii="Times New Roman" w:eastAsia="Times New Roman" w:hAnsi="Times New Roman" w:cs="Times New Roman"/>
          <w:lang w:eastAsia="pl-PL"/>
        </w:rPr>
        <w:t>.</w:t>
      </w:r>
      <w:r w:rsidRPr="000A1F2B">
        <w:rPr>
          <w:rFonts w:ascii="Times New Roman" w:eastAsia="Times New Roman" w:hAnsi="Times New Roman" w:cs="Times New Roman"/>
          <w:lang w:eastAsia="pl-PL"/>
        </w:rPr>
        <w:t xml:space="preserve"> 10:00 Bulwar nad Łyną</w:t>
      </w:r>
    </w:p>
    <w:p w14:paraId="1C58DDE1" w14:textId="2D1A9C52" w:rsidR="000A1F2B" w:rsidRPr="000A1F2B" w:rsidRDefault="003E4E5D" w:rsidP="000A1F2B">
      <w:pPr>
        <w:pStyle w:val="Akapitzlist"/>
        <w:numPr>
          <w:ilvl w:val="0"/>
          <w:numId w:val="2"/>
        </w:numPr>
        <w:rPr>
          <w:rFonts w:ascii="Times New Roman" w:eastAsia="Times New Roman" w:hAnsi="Times New Roman" w:cs="Times New Roman"/>
          <w:lang w:eastAsia="pl-PL"/>
        </w:rPr>
      </w:pPr>
      <w:r w:rsidRPr="000A1F2B">
        <w:rPr>
          <w:rFonts w:ascii="Times New Roman" w:eastAsia="Times New Roman" w:hAnsi="Times New Roman" w:cs="Times New Roman"/>
          <w:lang w:eastAsia="pl-PL"/>
        </w:rPr>
        <w:t>Turniej ma charakter otwarty.</w:t>
      </w:r>
    </w:p>
    <w:p w14:paraId="4B782E5B" w14:textId="77777777" w:rsidR="000A1F2B" w:rsidRPr="000A1F2B" w:rsidRDefault="003E4E5D" w:rsidP="000A1F2B">
      <w:pPr>
        <w:pStyle w:val="Akapitzlist"/>
        <w:numPr>
          <w:ilvl w:val="0"/>
          <w:numId w:val="2"/>
        </w:numPr>
        <w:rPr>
          <w:rFonts w:ascii="Times New Roman" w:eastAsia="Times New Roman" w:hAnsi="Times New Roman" w:cs="Times New Roman"/>
          <w:lang w:eastAsia="pl-PL"/>
        </w:rPr>
      </w:pPr>
      <w:r w:rsidRPr="000A1F2B">
        <w:rPr>
          <w:rFonts w:ascii="Times New Roman" w:eastAsia="Times New Roman" w:hAnsi="Times New Roman" w:cs="Times New Roman"/>
          <w:lang w:eastAsia="pl-PL"/>
        </w:rPr>
        <w:t>W turnieju mogą wziąć udział osoby powyżej 1</w:t>
      </w:r>
      <w:r w:rsidR="000A1F2B" w:rsidRPr="000A1F2B">
        <w:rPr>
          <w:rFonts w:ascii="Times New Roman" w:eastAsia="Times New Roman" w:hAnsi="Times New Roman" w:cs="Times New Roman"/>
          <w:lang w:eastAsia="pl-PL"/>
        </w:rPr>
        <w:t>8</w:t>
      </w:r>
      <w:r w:rsidRPr="000A1F2B">
        <w:rPr>
          <w:rFonts w:ascii="Times New Roman" w:eastAsia="Times New Roman" w:hAnsi="Times New Roman" w:cs="Times New Roman"/>
          <w:lang w:eastAsia="pl-PL"/>
        </w:rPr>
        <w:t xml:space="preserve"> roku życia. </w:t>
      </w:r>
    </w:p>
    <w:p w14:paraId="2ADAF1E1" w14:textId="77777777" w:rsidR="000A1F2B" w:rsidRPr="000A1F2B" w:rsidRDefault="003E4E5D" w:rsidP="000A1F2B">
      <w:pPr>
        <w:pStyle w:val="Akapitzlist"/>
        <w:numPr>
          <w:ilvl w:val="0"/>
          <w:numId w:val="2"/>
        </w:numPr>
        <w:rPr>
          <w:rFonts w:ascii="Times New Roman" w:eastAsia="Times New Roman" w:hAnsi="Times New Roman" w:cs="Times New Roman"/>
          <w:lang w:eastAsia="pl-PL"/>
        </w:rPr>
      </w:pPr>
      <w:r w:rsidRPr="000A1F2B">
        <w:rPr>
          <w:rFonts w:ascii="Times New Roman" w:eastAsia="Times New Roman" w:hAnsi="Times New Roman" w:cs="Times New Roman"/>
          <w:lang w:eastAsia="pl-PL"/>
        </w:rPr>
        <w:t>W turnieju biorą udział zespoły dwuosobowe.</w:t>
      </w:r>
    </w:p>
    <w:p w14:paraId="70B24760" w14:textId="77777777" w:rsidR="000A1F2B" w:rsidRDefault="000A1F2B" w:rsidP="000A1F2B">
      <w:pPr>
        <w:rPr>
          <w:rFonts w:ascii="Times New Roman" w:eastAsia="Times New Roman" w:hAnsi="Times New Roman" w:cs="Times New Roman"/>
          <w:lang w:eastAsia="pl-PL"/>
        </w:rPr>
      </w:pPr>
    </w:p>
    <w:p w14:paraId="66AAD408" w14:textId="4295322A" w:rsidR="000A1F2B" w:rsidRDefault="003E4E5D" w:rsidP="000A1F2B">
      <w:pPr>
        <w:rPr>
          <w:rFonts w:ascii="Times New Roman" w:eastAsia="Times New Roman" w:hAnsi="Times New Roman" w:cs="Times New Roman"/>
          <w:lang w:eastAsia="pl-PL"/>
        </w:rPr>
      </w:pPr>
      <w:r w:rsidRPr="000A1F2B">
        <w:rPr>
          <w:rFonts w:ascii="Times New Roman" w:eastAsia="Times New Roman" w:hAnsi="Times New Roman" w:cs="Times New Roman"/>
          <w:lang w:eastAsia="pl-PL"/>
        </w:rPr>
        <w:t>Regulamin gry:</w:t>
      </w:r>
    </w:p>
    <w:p w14:paraId="39BE9343" w14:textId="521311D6" w:rsidR="000A1F2B" w:rsidRDefault="003E4E5D" w:rsidP="000A1F2B">
      <w:pPr>
        <w:rPr>
          <w:rFonts w:ascii="Times New Roman" w:eastAsia="Times New Roman" w:hAnsi="Times New Roman" w:cs="Times New Roman"/>
          <w:lang w:eastAsia="pl-PL"/>
        </w:rPr>
      </w:pPr>
      <w:r w:rsidRPr="000A1F2B">
        <w:rPr>
          <w:rFonts w:ascii="Times New Roman" w:eastAsia="Times New Roman" w:hAnsi="Times New Roman" w:cs="Times New Roman"/>
          <w:lang w:eastAsia="pl-PL"/>
        </w:rPr>
        <w:t xml:space="preserve"> 1.Organizator wyznacza sędziego, który dokonuje omówienie zasad gry przed rozpoczęciem turnieju. </w:t>
      </w:r>
    </w:p>
    <w:p w14:paraId="101421FD" w14:textId="57690E7C" w:rsidR="000A1F2B" w:rsidRDefault="000A1F2B" w:rsidP="000A1F2B">
      <w:pPr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2</w:t>
      </w:r>
      <w:r w:rsidR="003E4E5D" w:rsidRPr="000A1F2B">
        <w:rPr>
          <w:rFonts w:ascii="Times New Roman" w:eastAsia="Times New Roman" w:hAnsi="Times New Roman" w:cs="Times New Roman"/>
          <w:lang w:eastAsia="pl-PL"/>
        </w:rPr>
        <w:t xml:space="preserve">. Gra będzie miała charakter </w:t>
      </w:r>
      <w:proofErr w:type="spellStart"/>
      <w:r w:rsidR="003E4E5D" w:rsidRPr="000A1F2B">
        <w:rPr>
          <w:rFonts w:ascii="Times New Roman" w:eastAsia="Times New Roman" w:hAnsi="Times New Roman" w:cs="Times New Roman"/>
          <w:lang w:eastAsia="pl-PL"/>
        </w:rPr>
        <w:t>dubeltu</w:t>
      </w:r>
      <w:proofErr w:type="spellEnd"/>
      <w:r w:rsidR="003E4E5D" w:rsidRPr="000A1F2B">
        <w:rPr>
          <w:rFonts w:ascii="Times New Roman" w:eastAsia="Times New Roman" w:hAnsi="Times New Roman" w:cs="Times New Roman"/>
          <w:lang w:eastAsia="pl-PL"/>
        </w:rPr>
        <w:t xml:space="preserve">, każdy z graczy otrzyma po 3 kule. </w:t>
      </w:r>
    </w:p>
    <w:p w14:paraId="1A3FA1EB" w14:textId="41DCB45B" w:rsidR="000A1F2B" w:rsidRDefault="000A1F2B" w:rsidP="000A1F2B">
      <w:pPr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3</w:t>
      </w:r>
      <w:r w:rsidR="003E4E5D" w:rsidRPr="000A1F2B">
        <w:rPr>
          <w:rFonts w:ascii="Times New Roman" w:eastAsia="Times New Roman" w:hAnsi="Times New Roman" w:cs="Times New Roman"/>
          <w:lang w:eastAsia="pl-PL"/>
        </w:rPr>
        <w:t xml:space="preserve">. Gra toczyć się będzie do 13 punktów. </w:t>
      </w:r>
    </w:p>
    <w:p w14:paraId="4C604A4C" w14:textId="52614BE3" w:rsidR="000A1F2B" w:rsidRDefault="000A1F2B" w:rsidP="000A1F2B">
      <w:pPr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4</w:t>
      </w:r>
      <w:r w:rsidR="003E4E5D" w:rsidRPr="000A1F2B">
        <w:rPr>
          <w:rFonts w:ascii="Times New Roman" w:eastAsia="Times New Roman" w:hAnsi="Times New Roman" w:cs="Times New Roman"/>
          <w:lang w:eastAsia="pl-PL"/>
        </w:rPr>
        <w:t xml:space="preserve">. Rozgrywki będą miały charakter pucharowy. </w:t>
      </w:r>
    </w:p>
    <w:p w14:paraId="51E57D0D" w14:textId="668E59C0" w:rsidR="000A1F2B" w:rsidRDefault="000A1F2B" w:rsidP="000A1F2B">
      <w:pPr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5</w:t>
      </w:r>
      <w:r w:rsidR="003E4E5D" w:rsidRPr="000A1F2B">
        <w:rPr>
          <w:rFonts w:ascii="Times New Roman" w:eastAsia="Times New Roman" w:hAnsi="Times New Roman" w:cs="Times New Roman"/>
          <w:lang w:eastAsia="pl-PL"/>
        </w:rPr>
        <w:t xml:space="preserve">. Rozstawienie drużyn zostanie dokonane poprzez losowanie. </w:t>
      </w:r>
    </w:p>
    <w:p w14:paraId="1E8AAF43" w14:textId="2CAE0702" w:rsidR="000A1F2B" w:rsidRDefault="000A1F2B" w:rsidP="000A1F2B">
      <w:pPr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6</w:t>
      </w:r>
      <w:r w:rsidR="003E4E5D" w:rsidRPr="000A1F2B">
        <w:rPr>
          <w:rFonts w:ascii="Times New Roman" w:eastAsia="Times New Roman" w:hAnsi="Times New Roman" w:cs="Times New Roman"/>
          <w:lang w:eastAsia="pl-PL"/>
        </w:rPr>
        <w:t xml:space="preserve">. Na drużynę przy polu gry czeka się 10 minut, gdy ta się nie stawi - wygrywa walkowerem drużyna przeciwna. </w:t>
      </w:r>
    </w:p>
    <w:p w14:paraId="468F7A2D" w14:textId="2E990485" w:rsidR="000A1F2B" w:rsidRDefault="003E4E5D" w:rsidP="000A1F2B">
      <w:pPr>
        <w:rPr>
          <w:rFonts w:ascii="Times New Roman" w:eastAsia="Times New Roman" w:hAnsi="Times New Roman" w:cs="Times New Roman"/>
          <w:lang w:eastAsia="pl-PL"/>
        </w:rPr>
      </w:pPr>
      <w:r w:rsidRPr="000A1F2B">
        <w:rPr>
          <w:rFonts w:ascii="Times New Roman" w:eastAsia="Times New Roman" w:hAnsi="Times New Roman" w:cs="Times New Roman"/>
          <w:lang w:eastAsia="pl-PL"/>
        </w:rPr>
        <w:t xml:space="preserve">8. Sędzia dokonuje zasad interpretacji zasad gry i rozstrzyga spory. Jego decyzje są ostateczne. </w:t>
      </w:r>
    </w:p>
    <w:p w14:paraId="3F4F260D" w14:textId="5A73A25A" w:rsidR="000A1F2B" w:rsidRDefault="000A1F2B" w:rsidP="000A1F2B">
      <w:pPr>
        <w:rPr>
          <w:rFonts w:ascii="Times New Roman" w:eastAsia="Times New Roman" w:hAnsi="Times New Roman" w:cs="Times New Roman"/>
          <w:lang w:eastAsia="pl-PL"/>
        </w:rPr>
      </w:pPr>
    </w:p>
    <w:p w14:paraId="21284A89" w14:textId="33D5EAB5" w:rsidR="000A1F2B" w:rsidRDefault="000A1F2B" w:rsidP="000A1F2B">
      <w:pPr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Postanowienia końcowe</w:t>
      </w:r>
    </w:p>
    <w:p w14:paraId="2BF152A0" w14:textId="035E030E" w:rsidR="000A1F2B" w:rsidRDefault="000A1F2B" w:rsidP="000A1F2B">
      <w:pPr>
        <w:pStyle w:val="Akapitzlist"/>
        <w:numPr>
          <w:ilvl w:val="0"/>
          <w:numId w:val="3"/>
        </w:numPr>
        <w:rPr>
          <w:rFonts w:ascii="Times New Roman" w:eastAsia="Times New Roman" w:hAnsi="Times New Roman" w:cs="Times New Roman"/>
          <w:lang w:eastAsia="pl-PL"/>
        </w:rPr>
      </w:pPr>
      <w:r w:rsidRPr="000A1F2B">
        <w:rPr>
          <w:rFonts w:ascii="Times New Roman" w:eastAsia="Times New Roman" w:hAnsi="Times New Roman" w:cs="Times New Roman"/>
          <w:lang w:eastAsia="pl-PL"/>
        </w:rPr>
        <w:t>organizator zastrzega sobie prawo do interpretacji przedstawionego regulaminu i przyjętego systemu rozgrywek</w:t>
      </w:r>
    </w:p>
    <w:p w14:paraId="3BC2692F" w14:textId="77777777" w:rsidR="000A1F2B" w:rsidRDefault="003E4E5D" w:rsidP="000A1F2B">
      <w:pPr>
        <w:pStyle w:val="Akapitzlist"/>
        <w:numPr>
          <w:ilvl w:val="0"/>
          <w:numId w:val="3"/>
        </w:numPr>
        <w:rPr>
          <w:rFonts w:ascii="Times New Roman" w:eastAsia="Times New Roman" w:hAnsi="Times New Roman" w:cs="Times New Roman"/>
          <w:lang w:eastAsia="pl-PL"/>
        </w:rPr>
      </w:pPr>
      <w:r w:rsidRPr="000A1F2B">
        <w:rPr>
          <w:rFonts w:ascii="Times New Roman" w:eastAsia="Times New Roman" w:hAnsi="Times New Roman" w:cs="Times New Roman"/>
          <w:lang w:eastAsia="pl-PL"/>
        </w:rPr>
        <w:t>czasie turnieju uczestnika jak i osoby postronne obowiązuje odpowiednie zachowanie</w:t>
      </w:r>
    </w:p>
    <w:p w14:paraId="682419CB" w14:textId="77777777" w:rsidR="000A1F2B" w:rsidRDefault="000A1F2B" w:rsidP="000A1F2B">
      <w:pPr>
        <w:pStyle w:val="Akapitzlist"/>
        <w:numPr>
          <w:ilvl w:val="0"/>
          <w:numId w:val="3"/>
        </w:numPr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</w:t>
      </w:r>
      <w:r w:rsidR="003E4E5D" w:rsidRPr="000A1F2B">
        <w:rPr>
          <w:rFonts w:ascii="Times New Roman" w:eastAsia="Times New Roman" w:hAnsi="Times New Roman" w:cs="Times New Roman"/>
          <w:lang w:eastAsia="pl-PL"/>
        </w:rPr>
        <w:t>szystkie inne sporne sprawy i te nie ujęte w niniejszym regulaminie rozstrzyga organizator Turnieju</w:t>
      </w:r>
    </w:p>
    <w:p w14:paraId="55E33D49" w14:textId="77777777" w:rsidR="000A1F2B" w:rsidRDefault="003E4E5D" w:rsidP="000A1F2B">
      <w:pPr>
        <w:pStyle w:val="Akapitzlist"/>
        <w:numPr>
          <w:ilvl w:val="0"/>
          <w:numId w:val="3"/>
        </w:numPr>
        <w:rPr>
          <w:rFonts w:ascii="Times New Roman" w:eastAsia="Times New Roman" w:hAnsi="Times New Roman" w:cs="Times New Roman"/>
          <w:lang w:eastAsia="pl-PL"/>
        </w:rPr>
      </w:pPr>
      <w:r w:rsidRPr="000A1F2B">
        <w:rPr>
          <w:rFonts w:ascii="Times New Roman" w:eastAsia="Times New Roman" w:hAnsi="Times New Roman" w:cs="Times New Roman"/>
          <w:lang w:eastAsia="pl-PL"/>
        </w:rPr>
        <w:t>Organizator zastrzega sobie możliwość zmiany regulaminu turnieju</w:t>
      </w:r>
    </w:p>
    <w:p w14:paraId="7DB5460E" w14:textId="77777777" w:rsidR="000A1F2B" w:rsidRDefault="003E4E5D" w:rsidP="000A1F2B">
      <w:pPr>
        <w:pStyle w:val="Akapitzlist"/>
        <w:numPr>
          <w:ilvl w:val="0"/>
          <w:numId w:val="3"/>
        </w:numPr>
        <w:rPr>
          <w:rFonts w:ascii="Times New Roman" w:eastAsia="Times New Roman" w:hAnsi="Times New Roman" w:cs="Times New Roman"/>
          <w:lang w:eastAsia="pl-PL"/>
        </w:rPr>
      </w:pPr>
      <w:r w:rsidRPr="000A1F2B">
        <w:rPr>
          <w:rFonts w:ascii="Times New Roman" w:eastAsia="Times New Roman" w:hAnsi="Times New Roman" w:cs="Times New Roman"/>
          <w:lang w:eastAsia="pl-PL"/>
        </w:rPr>
        <w:t>Organizator nie odpowiada za rzeczy pozostawione bez opieki</w:t>
      </w:r>
    </w:p>
    <w:p w14:paraId="7BA0646C" w14:textId="4D372A6E" w:rsidR="003E4E5D" w:rsidRDefault="003E4E5D" w:rsidP="000A1F2B">
      <w:pPr>
        <w:pStyle w:val="Akapitzlist"/>
        <w:numPr>
          <w:ilvl w:val="0"/>
          <w:numId w:val="3"/>
        </w:numPr>
        <w:rPr>
          <w:rFonts w:ascii="Times New Roman" w:eastAsia="Times New Roman" w:hAnsi="Times New Roman" w:cs="Times New Roman"/>
          <w:lang w:eastAsia="pl-PL"/>
        </w:rPr>
      </w:pPr>
      <w:r w:rsidRPr="000A1F2B">
        <w:rPr>
          <w:rFonts w:ascii="Times New Roman" w:eastAsia="Times New Roman" w:hAnsi="Times New Roman" w:cs="Times New Roman"/>
          <w:lang w:eastAsia="pl-PL"/>
        </w:rPr>
        <w:t>Nieprzestrzeganie regulaminu wiąże się z możliwością usunięcia zawodnika z turnieju</w:t>
      </w:r>
    </w:p>
    <w:p w14:paraId="5863AF7A" w14:textId="0836CA6F" w:rsidR="00B34451" w:rsidRPr="000A1F2B" w:rsidRDefault="00B34451" w:rsidP="000A1F2B">
      <w:pPr>
        <w:pStyle w:val="Akapitzlist"/>
        <w:numPr>
          <w:ilvl w:val="0"/>
          <w:numId w:val="3"/>
        </w:numPr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Zawodnik biorący udział w zawodach wyraża zgodę, udostępnianie wizerunku w celach fotografowania lub filmowania a fotografie, filmy </w:t>
      </w:r>
      <w:r w:rsidR="00276CCE">
        <w:rPr>
          <w:rFonts w:ascii="Times New Roman" w:eastAsia="Times New Roman" w:hAnsi="Times New Roman" w:cs="Times New Roman"/>
          <w:lang w:eastAsia="pl-PL"/>
        </w:rPr>
        <w:t>mogą być</w:t>
      </w:r>
      <w:r>
        <w:rPr>
          <w:rFonts w:ascii="Times New Roman" w:eastAsia="Times New Roman" w:hAnsi="Times New Roman" w:cs="Times New Roman"/>
          <w:lang w:eastAsia="pl-PL"/>
        </w:rPr>
        <w:t xml:space="preserve"> przez </w:t>
      </w:r>
      <w:r w:rsidR="00276CCE">
        <w:rPr>
          <w:rFonts w:ascii="Times New Roman" w:eastAsia="Times New Roman" w:hAnsi="Times New Roman" w:cs="Times New Roman"/>
          <w:lang w:eastAsia="pl-PL"/>
        </w:rPr>
        <w:t>organizatorów</w:t>
      </w:r>
      <w:r>
        <w:rPr>
          <w:rFonts w:ascii="Times New Roman" w:eastAsia="Times New Roman" w:hAnsi="Times New Roman" w:cs="Times New Roman"/>
          <w:lang w:eastAsia="pl-PL"/>
        </w:rPr>
        <w:t xml:space="preserve"> i sponsorów wykorzystywane publicznie w celach </w:t>
      </w:r>
      <w:r w:rsidR="00276CCE">
        <w:rPr>
          <w:rFonts w:ascii="Times New Roman" w:eastAsia="Times New Roman" w:hAnsi="Times New Roman" w:cs="Times New Roman"/>
          <w:lang w:eastAsia="pl-PL"/>
        </w:rPr>
        <w:t>zgodnych</w:t>
      </w:r>
      <w:r>
        <w:rPr>
          <w:rFonts w:ascii="Times New Roman" w:eastAsia="Times New Roman" w:hAnsi="Times New Roman" w:cs="Times New Roman"/>
          <w:lang w:eastAsia="pl-PL"/>
        </w:rPr>
        <w:t xml:space="preserve"> z etyką</w:t>
      </w:r>
      <w:r w:rsidR="00276CCE">
        <w:rPr>
          <w:rFonts w:ascii="Times New Roman" w:eastAsia="Times New Roman" w:hAnsi="Times New Roman" w:cs="Times New Roman"/>
          <w:lang w:eastAsia="pl-PL"/>
        </w:rPr>
        <w:t>.</w:t>
      </w:r>
    </w:p>
    <w:p w14:paraId="04617700" w14:textId="77777777" w:rsidR="00C60986" w:rsidRDefault="00C60986"/>
    <w:sectPr w:rsidR="00C60986" w:rsidSect="0031248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8A1C68"/>
    <w:multiLevelType w:val="hybridMultilevel"/>
    <w:tmpl w:val="04D231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E36478"/>
    <w:multiLevelType w:val="hybridMultilevel"/>
    <w:tmpl w:val="53A68F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D2007D"/>
    <w:multiLevelType w:val="hybridMultilevel"/>
    <w:tmpl w:val="DB8ADF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E5D"/>
    <w:rsid w:val="000A1F2B"/>
    <w:rsid w:val="00122F7A"/>
    <w:rsid w:val="00276CCE"/>
    <w:rsid w:val="0031248B"/>
    <w:rsid w:val="003E4E5D"/>
    <w:rsid w:val="00715D49"/>
    <w:rsid w:val="007208F0"/>
    <w:rsid w:val="00B34451"/>
    <w:rsid w:val="00C60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1841AEB"/>
  <w15:chartTrackingRefBased/>
  <w15:docId w15:val="{E891CBB3-153E-7046-A2AE-FDA57090C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4E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78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WOJTKIEWICZ</dc:creator>
  <cp:keywords/>
  <dc:description/>
  <cp:lastModifiedBy>KATARZYNA WOJTKIEWICZ</cp:lastModifiedBy>
  <cp:revision>2</cp:revision>
  <dcterms:created xsi:type="dcterms:W3CDTF">2021-08-13T05:42:00Z</dcterms:created>
  <dcterms:modified xsi:type="dcterms:W3CDTF">2021-08-13T05:42:00Z</dcterms:modified>
</cp:coreProperties>
</file>